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89D" w:rsidRPr="00004A31" w:rsidRDefault="00004A31" w:rsidP="00004A31">
      <w:pPr>
        <w:jc w:val="center"/>
        <w:rPr>
          <w:rFonts w:ascii="Cocon-Regular" w:hAnsi="Cocon-Regular"/>
          <w:sz w:val="44"/>
          <w:szCs w:val="44"/>
        </w:rPr>
      </w:pPr>
      <w:bookmarkStart w:id="0" w:name="_GoBack"/>
      <w:bookmarkEnd w:id="0"/>
      <w:r>
        <w:rPr>
          <w:rFonts w:ascii="Cocon-Regular" w:hAnsi="Cocon-Regular"/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-361912</wp:posOffset>
            </wp:positionV>
            <wp:extent cx="2743710" cy="841053"/>
            <wp:effectExtent l="19050" t="0" r="0" b="0"/>
            <wp:wrapNone/>
            <wp:docPr id="1" name="Afbeelding 1" descr="Salamanders - De website van de Nederlandse Salamanderverenig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manders - De website van de Nederlandse Salamanderverenig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10" cy="84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con-Regular" w:hAnsi="Cocon-Regular"/>
          <w:sz w:val="44"/>
          <w:szCs w:val="44"/>
        </w:rPr>
        <w:br/>
      </w:r>
      <w:r w:rsidRPr="00004A31">
        <w:rPr>
          <w:rFonts w:ascii="Cocon-Regular" w:hAnsi="Cocon-Regular"/>
          <w:sz w:val="44"/>
          <w:szCs w:val="44"/>
        </w:rPr>
        <w:t>Nederlandse Salamandervereniging</w:t>
      </w:r>
    </w:p>
    <w:p w:rsidR="008E489D" w:rsidRDefault="008E489D">
      <w:r>
        <w:t>__________________________________________________________________________________</w:t>
      </w:r>
    </w:p>
    <w:p w:rsidR="0009165B" w:rsidRDefault="008E489D" w:rsidP="0009165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E489D">
        <w:rPr>
          <w:b/>
          <w:sz w:val="28"/>
          <w:szCs w:val="28"/>
        </w:rPr>
        <w:t>Overdrachtsverklaring</w:t>
      </w:r>
      <w:r>
        <w:br/>
      </w:r>
      <w:r w:rsidRPr="008E489D">
        <w:rPr>
          <w:i/>
        </w:rPr>
        <w:t>Inzake Wet Natuurbescherming, Artikel 3.6</w:t>
      </w:r>
      <w:r w:rsidR="0009165B">
        <w:rPr>
          <w:i/>
        </w:rPr>
        <w:br/>
      </w:r>
      <w:r w:rsidR="0009165B">
        <w:rPr>
          <w:rFonts w:ascii="Times New Roman" w:hAnsi="Times New Roman" w:cs="Times New Roman"/>
          <w:i/>
          <w:sz w:val="20"/>
          <w:szCs w:val="20"/>
        </w:rPr>
        <w:t>________________________________________</w:t>
      </w:r>
    </w:p>
    <w:p w:rsidR="008E489D" w:rsidRPr="0009165B" w:rsidRDefault="0009165B" w:rsidP="0009165B">
      <w:pPr>
        <w:rPr>
          <w:rFonts w:ascii="Times New Roman" w:hAnsi="Times New Roman" w:cs="Times New Roman"/>
          <w:i/>
          <w:sz w:val="20"/>
          <w:szCs w:val="20"/>
        </w:rPr>
      </w:pPr>
      <w:r w:rsidRPr="0009165B">
        <w:rPr>
          <w:i/>
          <w:sz w:val="12"/>
          <w:szCs w:val="12"/>
        </w:rPr>
        <w:br/>
      </w:r>
      <w:r w:rsidRPr="0009165B">
        <w:rPr>
          <w:rFonts w:ascii="Times New Roman" w:eastAsia="Times New Roman" w:hAnsi="Times New Roman" w:cs="Times New Roman"/>
          <w:i/>
          <w:sz w:val="12"/>
          <w:szCs w:val="12"/>
          <w:lang w:eastAsia="nl-NL"/>
        </w:rPr>
        <w:t>1. Het is verboden dieren of planten van soorten, genoemd in bijlage IV bij de Habitatrichtlijn, bijlage I of II bij het Verdrag van Bern of bijlage I bij het Verdrag van Bonn, onder zich te hebben voor verkoop, te vervoeren voor verkoop, te verhandelen, te ruilen of te koop of te ruil aan te bieden.</w:t>
      </w:r>
      <w:r w:rsidRPr="0009165B">
        <w:rPr>
          <w:rFonts w:ascii="Times New Roman" w:eastAsia="Times New Roman" w:hAnsi="Times New Roman" w:cs="Times New Roman"/>
          <w:i/>
          <w:sz w:val="12"/>
          <w:szCs w:val="12"/>
          <w:lang w:eastAsia="nl-NL"/>
        </w:rPr>
        <w:br/>
      </w:r>
      <w:r w:rsidRPr="0009165B">
        <w:rPr>
          <w:rStyle w:val="lidnr"/>
          <w:rFonts w:ascii="Times New Roman" w:hAnsi="Times New Roman" w:cs="Times New Roman"/>
          <w:i/>
          <w:sz w:val="12"/>
          <w:szCs w:val="12"/>
        </w:rPr>
        <w:t>2.</w:t>
      </w:r>
      <w:r w:rsidRPr="0009165B">
        <w:rPr>
          <w:rFonts w:ascii="Times New Roman" w:hAnsi="Times New Roman" w:cs="Times New Roman"/>
          <w:i/>
          <w:sz w:val="12"/>
          <w:szCs w:val="12"/>
        </w:rPr>
        <w:t xml:space="preserve"> Het is verboden, anders dan voor verkoop, dieren of planten als bedoeld in het eerste lid onder zich te hebben of te vervoeren.</w:t>
      </w:r>
      <w:r w:rsidRPr="0009165B">
        <w:rPr>
          <w:rFonts w:ascii="Times New Roman" w:hAnsi="Times New Roman" w:cs="Times New Roman"/>
          <w:i/>
          <w:sz w:val="12"/>
          <w:szCs w:val="12"/>
        </w:rPr>
        <w:br/>
      </w:r>
      <w:r w:rsidRPr="0009165B">
        <w:rPr>
          <w:rStyle w:val="lidnr"/>
          <w:rFonts w:ascii="Times New Roman" w:hAnsi="Times New Roman" w:cs="Times New Roman"/>
          <w:i/>
          <w:sz w:val="12"/>
          <w:szCs w:val="12"/>
        </w:rPr>
        <w:t>3.</w:t>
      </w:r>
      <w:r w:rsidRPr="0009165B">
        <w:rPr>
          <w:rFonts w:ascii="Times New Roman" w:hAnsi="Times New Roman" w:cs="Times New Roman"/>
          <w:i/>
          <w:sz w:val="12"/>
          <w:szCs w:val="12"/>
        </w:rPr>
        <w:t xml:space="preserve"> De verboden, bedoeld in het eerste en tweede lid, zijn niet van toepassing ingeval de in dat lid bedoelde dieren en planten aantoonbaar zijn gefokt of gekweekt.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8E489D">
        <w:rPr>
          <w:i/>
        </w:rPr>
        <w:t>__________________________________________________________________________________</w:t>
      </w:r>
    </w:p>
    <w:p w:rsidR="008E489D" w:rsidRPr="00DD757C" w:rsidRDefault="0009165B">
      <w:pPr>
        <w:rPr>
          <w:i/>
        </w:rPr>
      </w:pPr>
      <w:r w:rsidRPr="00DD757C">
        <w:rPr>
          <w:i/>
        </w:rPr>
        <w:t>Ik, ondergetekende</w:t>
      </w:r>
      <w:r w:rsidR="0004033A" w:rsidRPr="00DD757C">
        <w:rPr>
          <w:i/>
        </w:rPr>
        <w:t>,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04033A" w:rsidTr="0004033A">
        <w:tc>
          <w:tcPr>
            <w:tcW w:w="4606" w:type="dxa"/>
          </w:tcPr>
          <w:p w:rsidR="0004033A" w:rsidRPr="0004033A" w:rsidRDefault="0004033A" w:rsidP="0004033A">
            <w:pPr>
              <w:jc w:val="center"/>
              <w:rPr>
                <w:b/>
                <w:sz w:val="20"/>
                <w:szCs w:val="20"/>
              </w:rPr>
            </w:pPr>
            <w:r w:rsidRPr="0004033A">
              <w:rPr>
                <w:b/>
                <w:sz w:val="20"/>
                <w:szCs w:val="20"/>
              </w:rPr>
              <w:t>Volledige naam</w:t>
            </w:r>
          </w:p>
        </w:tc>
        <w:tc>
          <w:tcPr>
            <w:tcW w:w="4606" w:type="dxa"/>
          </w:tcPr>
          <w:p w:rsidR="0004033A" w:rsidRPr="0004033A" w:rsidRDefault="0004033A" w:rsidP="0004033A">
            <w:pPr>
              <w:jc w:val="center"/>
              <w:rPr>
                <w:b/>
                <w:sz w:val="20"/>
                <w:szCs w:val="20"/>
              </w:rPr>
            </w:pPr>
            <w:r w:rsidRPr="0004033A">
              <w:rPr>
                <w:b/>
                <w:sz w:val="20"/>
                <w:szCs w:val="20"/>
              </w:rPr>
              <w:t>Volledig adres</w:t>
            </w:r>
          </w:p>
        </w:tc>
      </w:tr>
      <w:tr w:rsidR="0004033A" w:rsidTr="0004033A">
        <w:tc>
          <w:tcPr>
            <w:tcW w:w="4606" w:type="dxa"/>
            <w:vMerge w:val="restart"/>
          </w:tcPr>
          <w:p w:rsidR="0004033A" w:rsidRPr="0004033A" w:rsidRDefault="0004033A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4033A" w:rsidRDefault="0004033A">
            <w:pPr>
              <w:rPr>
                <w:sz w:val="20"/>
                <w:szCs w:val="20"/>
              </w:rPr>
            </w:pPr>
          </w:p>
          <w:p w:rsidR="00004A31" w:rsidRPr="0004033A" w:rsidRDefault="00004A31">
            <w:pPr>
              <w:rPr>
                <w:sz w:val="20"/>
                <w:szCs w:val="20"/>
              </w:rPr>
            </w:pPr>
          </w:p>
        </w:tc>
      </w:tr>
      <w:tr w:rsidR="0004033A" w:rsidTr="0004033A">
        <w:tc>
          <w:tcPr>
            <w:tcW w:w="4606" w:type="dxa"/>
            <w:vMerge/>
          </w:tcPr>
          <w:p w:rsidR="0004033A" w:rsidRPr="0004033A" w:rsidRDefault="0004033A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4033A" w:rsidRDefault="0004033A">
            <w:pPr>
              <w:rPr>
                <w:sz w:val="20"/>
                <w:szCs w:val="20"/>
              </w:rPr>
            </w:pPr>
          </w:p>
          <w:p w:rsidR="00004A31" w:rsidRPr="0004033A" w:rsidRDefault="00004A31">
            <w:pPr>
              <w:rPr>
                <w:sz w:val="20"/>
                <w:szCs w:val="20"/>
              </w:rPr>
            </w:pPr>
          </w:p>
        </w:tc>
      </w:tr>
      <w:tr w:rsidR="0004033A" w:rsidTr="0004033A">
        <w:tc>
          <w:tcPr>
            <w:tcW w:w="4606" w:type="dxa"/>
            <w:vMerge/>
          </w:tcPr>
          <w:p w:rsidR="0004033A" w:rsidRPr="0004033A" w:rsidRDefault="0004033A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4033A" w:rsidRDefault="0004033A">
            <w:pPr>
              <w:rPr>
                <w:sz w:val="20"/>
                <w:szCs w:val="20"/>
              </w:rPr>
            </w:pPr>
          </w:p>
          <w:p w:rsidR="00004A31" w:rsidRPr="0004033A" w:rsidRDefault="00004A31">
            <w:pPr>
              <w:rPr>
                <w:sz w:val="20"/>
                <w:szCs w:val="20"/>
              </w:rPr>
            </w:pPr>
          </w:p>
        </w:tc>
      </w:tr>
    </w:tbl>
    <w:p w:rsidR="0004033A" w:rsidRPr="00DD757C" w:rsidRDefault="0004033A">
      <w:pPr>
        <w:rPr>
          <w:i/>
        </w:rPr>
      </w:pPr>
      <w:r w:rsidRPr="00DD757C">
        <w:rPr>
          <w:i/>
        </w:rPr>
        <w:t xml:space="preserve">Verklaar dat ik </w:t>
      </w:r>
      <w:r w:rsidR="00DD757C" w:rsidRPr="00DD757C">
        <w:rPr>
          <w:i/>
        </w:rPr>
        <w:t>het eigendom overdraag aan,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DD757C" w:rsidTr="00DD757C">
        <w:tc>
          <w:tcPr>
            <w:tcW w:w="4606" w:type="dxa"/>
          </w:tcPr>
          <w:p w:rsidR="00DD757C" w:rsidRPr="00DD757C" w:rsidRDefault="00DD757C" w:rsidP="00DD757C">
            <w:pPr>
              <w:jc w:val="center"/>
              <w:rPr>
                <w:b/>
                <w:sz w:val="20"/>
                <w:szCs w:val="20"/>
              </w:rPr>
            </w:pPr>
            <w:r w:rsidRPr="00DD757C">
              <w:rPr>
                <w:b/>
                <w:sz w:val="20"/>
                <w:szCs w:val="20"/>
              </w:rPr>
              <w:t>Volledige naam</w:t>
            </w:r>
          </w:p>
        </w:tc>
        <w:tc>
          <w:tcPr>
            <w:tcW w:w="4606" w:type="dxa"/>
          </w:tcPr>
          <w:p w:rsidR="00DD757C" w:rsidRPr="00DD757C" w:rsidRDefault="00DD757C" w:rsidP="00DD757C">
            <w:pPr>
              <w:jc w:val="center"/>
              <w:rPr>
                <w:b/>
                <w:sz w:val="20"/>
                <w:szCs w:val="20"/>
              </w:rPr>
            </w:pPr>
            <w:r w:rsidRPr="00DD757C">
              <w:rPr>
                <w:b/>
                <w:sz w:val="20"/>
                <w:szCs w:val="20"/>
              </w:rPr>
              <w:t>Volledig adres</w:t>
            </w:r>
          </w:p>
        </w:tc>
      </w:tr>
      <w:tr w:rsidR="00DD757C" w:rsidTr="00DD757C">
        <w:tc>
          <w:tcPr>
            <w:tcW w:w="4606" w:type="dxa"/>
            <w:vMerge w:val="restart"/>
          </w:tcPr>
          <w:p w:rsidR="00DD757C" w:rsidRDefault="00DD757C"/>
        </w:tc>
        <w:tc>
          <w:tcPr>
            <w:tcW w:w="4606" w:type="dxa"/>
          </w:tcPr>
          <w:p w:rsidR="00DD757C" w:rsidRDefault="00DD757C">
            <w:r>
              <w:br/>
            </w:r>
          </w:p>
        </w:tc>
      </w:tr>
      <w:tr w:rsidR="00DD757C" w:rsidTr="00DD757C">
        <w:tc>
          <w:tcPr>
            <w:tcW w:w="4606" w:type="dxa"/>
            <w:vMerge/>
          </w:tcPr>
          <w:p w:rsidR="00DD757C" w:rsidRDefault="00DD757C"/>
        </w:tc>
        <w:tc>
          <w:tcPr>
            <w:tcW w:w="4606" w:type="dxa"/>
          </w:tcPr>
          <w:p w:rsidR="00DD757C" w:rsidRDefault="00DD757C">
            <w:r>
              <w:br/>
            </w:r>
          </w:p>
        </w:tc>
      </w:tr>
      <w:tr w:rsidR="00DD757C" w:rsidTr="00DD757C">
        <w:tc>
          <w:tcPr>
            <w:tcW w:w="4606" w:type="dxa"/>
            <w:vMerge/>
          </w:tcPr>
          <w:p w:rsidR="00DD757C" w:rsidRDefault="00DD757C"/>
        </w:tc>
        <w:tc>
          <w:tcPr>
            <w:tcW w:w="4606" w:type="dxa"/>
          </w:tcPr>
          <w:p w:rsidR="00DD757C" w:rsidRDefault="00DD757C">
            <w:r>
              <w:br/>
            </w:r>
          </w:p>
        </w:tc>
      </w:tr>
    </w:tbl>
    <w:p w:rsidR="00DD757C" w:rsidRDefault="00DD757C">
      <w:pPr>
        <w:rPr>
          <w:i/>
        </w:rPr>
      </w:pPr>
      <w:r>
        <w:rPr>
          <w:i/>
        </w:rPr>
        <w:t>Aangaande,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DD757C" w:rsidTr="00DD757C">
        <w:tc>
          <w:tcPr>
            <w:tcW w:w="4606" w:type="dxa"/>
          </w:tcPr>
          <w:p w:rsidR="00DD757C" w:rsidRPr="00DD757C" w:rsidRDefault="00DD757C" w:rsidP="00DD757C">
            <w:pPr>
              <w:jc w:val="center"/>
              <w:rPr>
                <w:b/>
                <w:sz w:val="20"/>
                <w:szCs w:val="20"/>
              </w:rPr>
            </w:pPr>
            <w:r w:rsidRPr="00DD757C">
              <w:rPr>
                <w:b/>
                <w:sz w:val="20"/>
                <w:szCs w:val="20"/>
              </w:rPr>
              <w:t>Volledige wetenschappelijke benaming</w:t>
            </w:r>
          </w:p>
        </w:tc>
        <w:tc>
          <w:tcPr>
            <w:tcW w:w="4606" w:type="dxa"/>
          </w:tcPr>
          <w:p w:rsidR="00DD757C" w:rsidRPr="00DD757C" w:rsidRDefault="00DD757C" w:rsidP="00DD757C">
            <w:pPr>
              <w:jc w:val="center"/>
              <w:rPr>
                <w:b/>
                <w:sz w:val="20"/>
                <w:szCs w:val="20"/>
              </w:rPr>
            </w:pPr>
            <w:r w:rsidRPr="00DD757C">
              <w:rPr>
                <w:b/>
                <w:sz w:val="20"/>
                <w:szCs w:val="20"/>
              </w:rPr>
              <w:t>Aantal</w:t>
            </w:r>
          </w:p>
        </w:tc>
      </w:tr>
      <w:tr w:rsidR="00DD757C" w:rsidTr="00DD757C">
        <w:tc>
          <w:tcPr>
            <w:tcW w:w="4606" w:type="dxa"/>
          </w:tcPr>
          <w:p w:rsidR="00DD757C" w:rsidRDefault="00F97B0B">
            <w:pPr>
              <w:rPr>
                <w:i/>
              </w:rPr>
            </w:pPr>
            <w:r>
              <w:rPr>
                <w:i/>
              </w:rPr>
              <w:br/>
            </w:r>
          </w:p>
        </w:tc>
        <w:tc>
          <w:tcPr>
            <w:tcW w:w="4606" w:type="dxa"/>
          </w:tcPr>
          <w:p w:rsidR="00DD757C" w:rsidRDefault="00DD757C">
            <w:pPr>
              <w:rPr>
                <w:i/>
              </w:rPr>
            </w:pPr>
          </w:p>
        </w:tc>
      </w:tr>
    </w:tbl>
    <w:p w:rsidR="00DD757C" w:rsidRDefault="00DD757C">
      <w:pPr>
        <w:rPr>
          <w:i/>
        </w:rPr>
      </w:pPr>
      <w:r>
        <w:rPr>
          <w:i/>
        </w:rPr>
        <w:t>Datum</w:t>
      </w:r>
      <w:r w:rsidR="00004A31">
        <w:rPr>
          <w:i/>
        </w:rPr>
        <w:t xml:space="preserve"> van overdracht:</w:t>
      </w:r>
      <w:r>
        <w:rPr>
          <w:i/>
        </w:rPr>
        <w:br/>
      </w:r>
      <w:r>
        <w:rPr>
          <w:i/>
        </w:rPr>
        <w:br/>
        <w:t>.......... /.......... /..........</w:t>
      </w:r>
    </w:p>
    <w:p w:rsidR="00F97B0B" w:rsidRDefault="00004A31">
      <w:pPr>
        <w:rPr>
          <w:i/>
        </w:rPr>
      </w:pPr>
      <w:r>
        <w:rPr>
          <w:i/>
        </w:rPr>
        <w:br/>
      </w:r>
      <w:r w:rsidR="00F97B0B" w:rsidRPr="00F97B0B">
        <w:rPr>
          <w:i/>
        </w:rPr>
        <w:t>Handtekening verkoper</w:t>
      </w:r>
      <w:r w:rsidR="00F97B0B" w:rsidRPr="00F97B0B">
        <w:rPr>
          <w:i/>
        </w:rPr>
        <w:tab/>
      </w:r>
      <w:r w:rsidR="00F97B0B" w:rsidRPr="00F97B0B">
        <w:rPr>
          <w:i/>
        </w:rPr>
        <w:tab/>
      </w:r>
      <w:r w:rsidR="00F97B0B" w:rsidRPr="00F97B0B">
        <w:rPr>
          <w:i/>
        </w:rPr>
        <w:tab/>
      </w:r>
      <w:r w:rsidR="00F97B0B" w:rsidRPr="00F97B0B">
        <w:rPr>
          <w:i/>
        </w:rPr>
        <w:tab/>
      </w:r>
      <w:r w:rsidR="00F97B0B" w:rsidRPr="00F97B0B">
        <w:rPr>
          <w:i/>
        </w:rPr>
        <w:tab/>
      </w:r>
      <w:r w:rsidR="00F97B0B" w:rsidRPr="00F97B0B">
        <w:rPr>
          <w:i/>
        </w:rPr>
        <w:tab/>
      </w:r>
      <w:r w:rsidR="00F97B0B" w:rsidRPr="00F97B0B">
        <w:rPr>
          <w:i/>
        </w:rPr>
        <w:tab/>
        <w:t>Handtekening kope</w:t>
      </w:r>
      <w:r>
        <w:rPr>
          <w:i/>
        </w:rPr>
        <w:t>r</w:t>
      </w:r>
    </w:p>
    <w:p w:rsidR="00004A31" w:rsidRDefault="00004A31">
      <w:pPr>
        <w:rPr>
          <w:i/>
        </w:rPr>
      </w:pPr>
    </w:p>
    <w:p w:rsidR="00F97B0B" w:rsidRPr="00DD757C" w:rsidRDefault="00F97B0B">
      <w:pPr>
        <w:rPr>
          <w:i/>
        </w:rPr>
      </w:pPr>
      <w:r>
        <w:rPr>
          <w:i/>
        </w:rPr>
        <w:t>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</w:t>
      </w:r>
    </w:p>
    <w:sectPr w:rsidR="00F97B0B" w:rsidRPr="00DD757C" w:rsidSect="002C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on-Regular">
    <w:panose1 w:val="00000000000000000000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9D"/>
    <w:rsid w:val="00004A31"/>
    <w:rsid w:val="0004033A"/>
    <w:rsid w:val="0009165B"/>
    <w:rsid w:val="002C7E17"/>
    <w:rsid w:val="00556901"/>
    <w:rsid w:val="005925B5"/>
    <w:rsid w:val="00780CA1"/>
    <w:rsid w:val="007E42B5"/>
    <w:rsid w:val="00870292"/>
    <w:rsid w:val="008E489D"/>
    <w:rsid w:val="00974B26"/>
    <w:rsid w:val="00980BFA"/>
    <w:rsid w:val="009B79C4"/>
    <w:rsid w:val="00B46F9E"/>
    <w:rsid w:val="00C449C4"/>
    <w:rsid w:val="00C75FCB"/>
    <w:rsid w:val="00DD757C"/>
    <w:rsid w:val="00F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AA225-674A-491D-8012-62E7141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C7E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489D"/>
    <w:rPr>
      <w:rFonts w:ascii="Tahoma" w:hAnsi="Tahoma" w:cs="Tahoma"/>
      <w:sz w:val="16"/>
      <w:szCs w:val="16"/>
    </w:rPr>
  </w:style>
  <w:style w:type="character" w:customStyle="1" w:styleId="lidnr">
    <w:name w:val="lidnr"/>
    <w:basedOn w:val="Standaardalinea-lettertype"/>
    <w:rsid w:val="008E489D"/>
  </w:style>
  <w:style w:type="table" w:styleId="Tabelraster">
    <w:name w:val="Table Grid"/>
    <w:basedOn w:val="Standaardtabel"/>
    <w:uiPriority w:val="59"/>
    <w:rsid w:val="0004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alamanders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Vliem</dc:creator>
  <cp:lastModifiedBy>Coen Deurloo</cp:lastModifiedBy>
  <cp:revision>2</cp:revision>
  <cp:lastPrinted>2017-10-03T09:36:00Z</cp:lastPrinted>
  <dcterms:created xsi:type="dcterms:W3CDTF">2019-09-06T14:44:00Z</dcterms:created>
  <dcterms:modified xsi:type="dcterms:W3CDTF">2019-09-06T14:44:00Z</dcterms:modified>
</cp:coreProperties>
</file>